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CBF57" w14:textId="77777777" w:rsidR="0006799F" w:rsidRDefault="0065472B">
      <w:pPr>
        <w:widowControl w:val="0"/>
        <w:tabs>
          <w:tab w:val="left" w:pos="1440"/>
        </w:tabs>
        <w:autoSpaceDE w:val="0"/>
        <w:autoSpaceDN w:val="0"/>
        <w:adjustRightInd w:val="0"/>
        <w:spacing w:before="1410" w:after="0" w:line="240" w:lineRule="auto"/>
        <w:rPr>
          <w:rFonts w:ascii="Times New Roman" w:hAnsi="Times New Roman" w:cs="Times New Roman"/>
          <w:color w:val="000000"/>
          <w:sz w:val="39"/>
          <w:szCs w:val="39"/>
        </w:rPr>
      </w:pPr>
      <w:r>
        <w:rPr>
          <w:rFonts w:ascii="Arial" w:hAnsi="Arial" w:cs="Arial"/>
          <w:sz w:val="24"/>
          <w:szCs w:val="24"/>
        </w:rPr>
        <w:tab/>
      </w:r>
      <w:r>
        <w:rPr>
          <w:rFonts w:ascii="Times New Roman" w:hAnsi="Times New Roman" w:cs="Times New Roman"/>
          <w:color w:val="000000"/>
          <w:sz w:val="32"/>
          <w:szCs w:val="32"/>
        </w:rPr>
        <w:t>THE</w:t>
      </w:r>
    </w:p>
    <w:p w14:paraId="52651EE2" w14:textId="77777777" w:rsidR="0006799F" w:rsidRDefault="0065472B">
      <w:pPr>
        <w:widowControl w:val="0"/>
        <w:tabs>
          <w:tab w:val="left" w:pos="1440"/>
        </w:tabs>
        <w:autoSpaceDE w:val="0"/>
        <w:autoSpaceDN w:val="0"/>
        <w:adjustRightInd w:val="0"/>
        <w:spacing w:before="58" w:after="0" w:line="240" w:lineRule="auto"/>
        <w:rPr>
          <w:rFonts w:ascii="Times New Roman" w:hAnsi="Times New Roman" w:cs="Times New Roman"/>
          <w:color w:val="000000"/>
          <w:sz w:val="39"/>
          <w:szCs w:val="39"/>
        </w:rPr>
      </w:pPr>
      <w:r>
        <w:rPr>
          <w:rFonts w:ascii="Arial" w:hAnsi="Arial" w:cs="Arial"/>
          <w:sz w:val="24"/>
          <w:szCs w:val="24"/>
        </w:rPr>
        <w:tab/>
      </w:r>
      <w:r>
        <w:rPr>
          <w:rFonts w:ascii="Times New Roman" w:hAnsi="Times New Roman" w:cs="Times New Roman"/>
          <w:color w:val="000000"/>
          <w:sz w:val="32"/>
          <w:szCs w:val="32"/>
        </w:rPr>
        <w:t>GOVERNMENT</w:t>
      </w:r>
    </w:p>
    <w:p w14:paraId="0C5E9960" w14:textId="77777777" w:rsidR="0006799F" w:rsidRDefault="0065472B">
      <w:pPr>
        <w:widowControl w:val="0"/>
        <w:tabs>
          <w:tab w:val="left" w:pos="1440"/>
        </w:tabs>
        <w:autoSpaceDE w:val="0"/>
        <w:autoSpaceDN w:val="0"/>
        <w:adjustRightInd w:val="0"/>
        <w:spacing w:before="118" w:after="0" w:line="240" w:lineRule="auto"/>
        <w:rPr>
          <w:rFonts w:ascii="Times New Roman" w:hAnsi="Times New Roman" w:cs="Times New Roman"/>
          <w:color w:val="000000"/>
          <w:sz w:val="39"/>
          <w:szCs w:val="39"/>
        </w:rPr>
      </w:pPr>
      <w:r>
        <w:rPr>
          <w:rFonts w:ascii="Arial" w:hAnsi="Arial" w:cs="Arial"/>
          <w:sz w:val="24"/>
          <w:szCs w:val="24"/>
        </w:rPr>
        <w:tab/>
      </w:r>
      <w:r>
        <w:rPr>
          <w:rFonts w:ascii="Times New Roman" w:hAnsi="Times New Roman" w:cs="Times New Roman"/>
          <w:color w:val="000000"/>
          <w:sz w:val="32"/>
          <w:szCs w:val="32"/>
        </w:rPr>
        <w:t>AFFAIRS</w:t>
      </w:r>
    </w:p>
    <w:p w14:paraId="242EB71E" w14:textId="77777777" w:rsidR="0006799F" w:rsidRDefault="0065472B">
      <w:pPr>
        <w:widowControl w:val="0"/>
        <w:tabs>
          <w:tab w:val="left" w:pos="1440"/>
        </w:tabs>
        <w:autoSpaceDE w:val="0"/>
        <w:autoSpaceDN w:val="0"/>
        <w:adjustRightInd w:val="0"/>
        <w:spacing w:before="118" w:after="0" w:line="240" w:lineRule="auto"/>
        <w:rPr>
          <w:rFonts w:ascii="Times New Roman" w:hAnsi="Times New Roman" w:cs="Times New Roman"/>
          <w:color w:val="000000"/>
          <w:sz w:val="39"/>
          <w:szCs w:val="39"/>
        </w:rPr>
      </w:pPr>
      <w:r>
        <w:rPr>
          <w:rFonts w:ascii="Arial" w:hAnsi="Arial" w:cs="Arial"/>
          <w:sz w:val="24"/>
          <w:szCs w:val="24"/>
        </w:rPr>
        <w:tab/>
      </w:r>
      <w:r>
        <w:rPr>
          <w:rFonts w:ascii="Times New Roman" w:hAnsi="Times New Roman" w:cs="Times New Roman"/>
          <w:color w:val="000000"/>
          <w:sz w:val="32"/>
          <w:szCs w:val="32"/>
        </w:rPr>
        <w:t>INSTITUTE</w:t>
      </w:r>
    </w:p>
    <w:p w14:paraId="2F33B910" w14:textId="77777777" w:rsidR="0006799F" w:rsidRDefault="0065472B">
      <w:pPr>
        <w:widowControl w:val="0"/>
        <w:tabs>
          <w:tab w:val="left" w:pos="1440"/>
        </w:tabs>
        <w:autoSpaceDE w:val="0"/>
        <w:autoSpaceDN w:val="0"/>
        <w:adjustRightInd w:val="0"/>
        <w:spacing w:before="208" w:after="0" w:line="240" w:lineRule="auto"/>
        <w:rPr>
          <w:rFonts w:ascii="Times New Roman" w:hAnsi="Times New Roman" w:cs="Times New Roman"/>
          <w:i/>
          <w:iCs/>
          <w:color w:val="000000"/>
          <w:sz w:val="39"/>
          <w:szCs w:val="39"/>
        </w:rPr>
      </w:pPr>
      <w:r>
        <w:rPr>
          <w:rFonts w:ascii="Arial" w:hAnsi="Arial" w:cs="Arial"/>
          <w:sz w:val="24"/>
          <w:szCs w:val="24"/>
        </w:rPr>
        <w:tab/>
      </w:r>
      <w:r>
        <w:rPr>
          <w:rFonts w:ascii="Times New Roman" w:hAnsi="Times New Roman" w:cs="Times New Roman"/>
          <w:i/>
          <w:iCs/>
          <w:color w:val="000000"/>
          <w:sz w:val="32"/>
          <w:szCs w:val="32"/>
        </w:rPr>
        <w:t>at Georgetown University</w:t>
      </w:r>
    </w:p>
    <w:p w14:paraId="6E4F795F" w14:textId="77777777" w:rsidR="0006799F" w:rsidRDefault="0065472B">
      <w:pPr>
        <w:widowControl w:val="0"/>
        <w:tabs>
          <w:tab w:val="center" w:pos="4680"/>
        </w:tabs>
        <w:autoSpaceDE w:val="0"/>
        <w:autoSpaceDN w:val="0"/>
        <w:adjustRightInd w:val="0"/>
        <w:spacing w:before="238" w:after="0" w:line="240" w:lineRule="auto"/>
        <w:rPr>
          <w:rFonts w:ascii="Times New Roman" w:hAnsi="Times New Roman" w:cs="Times New Roman"/>
          <w:b/>
          <w:bCs/>
          <w:color w:val="000000"/>
          <w:sz w:val="74"/>
          <w:szCs w:val="74"/>
        </w:rPr>
      </w:pPr>
      <w:r>
        <w:rPr>
          <w:rFonts w:ascii="Arial" w:hAnsi="Arial" w:cs="Arial"/>
          <w:sz w:val="24"/>
          <w:szCs w:val="24"/>
        </w:rPr>
        <w:tab/>
      </w:r>
      <w:r>
        <w:rPr>
          <w:rFonts w:ascii="Times New Roman" w:hAnsi="Times New Roman" w:cs="Times New Roman"/>
          <w:b/>
          <w:bCs/>
          <w:color w:val="000000"/>
          <w:sz w:val="64"/>
          <w:szCs w:val="64"/>
        </w:rPr>
        <w:t xml:space="preserve">The New Congress for NASA </w:t>
      </w:r>
    </w:p>
    <w:p w14:paraId="79F01430" w14:textId="77777777" w:rsidR="0006799F" w:rsidRDefault="0065472B">
      <w:pPr>
        <w:widowControl w:val="0"/>
        <w:tabs>
          <w:tab w:val="center" w:pos="4680"/>
        </w:tabs>
        <w:autoSpaceDE w:val="0"/>
        <w:autoSpaceDN w:val="0"/>
        <w:adjustRightInd w:val="0"/>
        <w:spacing w:after="0" w:line="240" w:lineRule="auto"/>
        <w:rPr>
          <w:rFonts w:ascii="Times New Roman" w:hAnsi="Times New Roman" w:cs="Times New Roman"/>
          <w:b/>
          <w:bCs/>
          <w:color w:val="000000"/>
          <w:sz w:val="71"/>
          <w:szCs w:val="71"/>
        </w:rPr>
      </w:pPr>
      <w:r>
        <w:rPr>
          <w:rFonts w:ascii="Arial" w:hAnsi="Arial" w:cs="Arial"/>
          <w:sz w:val="24"/>
          <w:szCs w:val="24"/>
        </w:rPr>
        <w:tab/>
      </w:r>
      <w:r>
        <w:rPr>
          <w:rFonts w:ascii="Times New Roman" w:hAnsi="Times New Roman" w:cs="Times New Roman"/>
          <w:b/>
          <w:bCs/>
          <w:color w:val="000000"/>
          <w:sz w:val="64"/>
          <w:szCs w:val="64"/>
        </w:rPr>
        <w:t>(online)</w:t>
      </w:r>
    </w:p>
    <w:p w14:paraId="4760060C" w14:textId="4E7D497A" w:rsidR="0006799F" w:rsidRDefault="0065472B" w:rsidP="008817D7">
      <w:pPr>
        <w:widowControl w:val="0"/>
        <w:tabs>
          <w:tab w:val="center" w:pos="4650"/>
        </w:tabs>
        <w:autoSpaceDE w:val="0"/>
        <w:autoSpaceDN w:val="0"/>
        <w:adjustRightInd w:val="0"/>
        <w:spacing w:before="110" w:after="0" w:line="240" w:lineRule="auto"/>
        <w:rPr>
          <w:rFonts w:ascii="Times New Roman" w:hAnsi="Times New Roman" w:cs="Times New Roman"/>
          <w:b/>
          <w:bCs/>
          <w:color w:val="000000"/>
          <w:sz w:val="71"/>
          <w:szCs w:val="71"/>
        </w:rPr>
      </w:pPr>
      <w:r>
        <w:rPr>
          <w:rFonts w:ascii="Arial" w:hAnsi="Arial" w:cs="Arial"/>
          <w:sz w:val="24"/>
          <w:szCs w:val="24"/>
        </w:rPr>
        <w:tab/>
      </w:r>
    </w:p>
    <w:p w14:paraId="49D4C8CF" w14:textId="77777777" w:rsidR="0006799F" w:rsidRDefault="0065472B">
      <w:pPr>
        <w:widowControl w:val="0"/>
        <w:tabs>
          <w:tab w:val="center" w:pos="4650"/>
        </w:tabs>
        <w:autoSpaceDE w:val="0"/>
        <w:autoSpaceDN w:val="0"/>
        <w:adjustRightInd w:val="0"/>
        <w:spacing w:before="170"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Conducted By</w:t>
      </w:r>
    </w:p>
    <w:p w14:paraId="03288DDC" w14:textId="2D0A06FE" w:rsidR="0006799F" w:rsidRDefault="0065472B">
      <w:pPr>
        <w:widowControl w:val="0"/>
        <w:tabs>
          <w:tab w:val="center" w:pos="4650"/>
        </w:tabs>
        <w:autoSpaceDE w:val="0"/>
        <w:autoSpaceDN w:val="0"/>
        <w:adjustRightInd w:val="0"/>
        <w:spacing w:before="206" w:after="0" w:line="240" w:lineRule="auto"/>
        <w:rPr>
          <w:rFonts w:ascii="Times New Roman" w:hAnsi="Times New Roman" w:cs="Times New Roman"/>
          <w:color w:val="000000"/>
          <w:sz w:val="30"/>
          <w:szCs w:val="30"/>
        </w:rPr>
      </w:pPr>
      <w:r>
        <w:rPr>
          <w:rFonts w:ascii="Arial" w:hAnsi="Arial" w:cs="Arial"/>
          <w:sz w:val="24"/>
          <w:szCs w:val="24"/>
        </w:rPr>
        <w:tab/>
      </w:r>
      <w:r w:rsidR="008817D7">
        <w:rPr>
          <w:rFonts w:ascii="Times New Roman" w:hAnsi="Times New Roman" w:cs="Times New Roman"/>
          <w:sz w:val="24"/>
          <w:szCs w:val="24"/>
        </w:rPr>
        <w:t>Joshua C. Huder, Ph.D.</w:t>
      </w:r>
      <w:r>
        <w:rPr>
          <w:rFonts w:ascii="Times New Roman" w:hAnsi="Times New Roman" w:cs="Times New Roman"/>
          <w:color w:val="000000"/>
          <w:sz w:val="24"/>
          <w:szCs w:val="24"/>
        </w:rPr>
        <w:t xml:space="preserve"> </w:t>
      </w:r>
    </w:p>
    <w:p w14:paraId="45D6F089" w14:textId="77777777" w:rsidR="0006799F" w:rsidRDefault="0065472B">
      <w:pPr>
        <w:widowControl w:val="0"/>
        <w:tabs>
          <w:tab w:val="center" w:pos="4650"/>
        </w:tabs>
        <w:autoSpaceDE w:val="0"/>
        <w:autoSpaceDN w:val="0"/>
        <w:adjustRightInd w:val="0"/>
        <w:spacing w:before="16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of</w:t>
      </w:r>
    </w:p>
    <w:p w14:paraId="61D699C7" w14:textId="77777777" w:rsidR="0006799F" w:rsidRDefault="0065472B">
      <w:pPr>
        <w:widowControl w:val="0"/>
        <w:tabs>
          <w:tab w:val="center" w:pos="465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p>
    <w:p w14:paraId="00D64841" w14:textId="77777777" w:rsidR="0006799F" w:rsidRDefault="0065472B">
      <w:pPr>
        <w:widowControl w:val="0"/>
        <w:tabs>
          <w:tab w:val="center" w:pos="465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Government Affairs Institute</w:t>
      </w:r>
    </w:p>
    <w:p w14:paraId="379E9ABD" w14:textId="77777777" w:rsidR="0006799F" w:rsidRDefault="0065472B">
      <w:pPr>
        <w:widowControl w:val="0"/>
        <w:tabs>
          <w:tab w:val="center" w:pos="4650"/>
        </w:tabs>
        <w:autoSpaceDE w:val="0"/>
        <w:autoSpaceDN w:val="0"/>
        <w:adjustRightInd w:val="0"/>
        <w:spacing w:before="48" w:after="0" w:line="240" w:lineRule="auto"/>
        <w:rPr>
          <w:rFonts w:ascii="Times New Roman" w:hAnsi="Times New Roman" w:cs="Times New Roman"/>
          <w:i/>
          <w:iCs/>
          <w:color w:val="000000"/>
          <w:sz w:val="30"/>
          <w:szCs w:val="30"/>
        </w:rPr>
      </w:pPr>
      <w:r>
        <w:rPr>
          <w:rFonts w:ascii="Arial" w:hAnsi="Arial" w:cs="Arial"/>
          <w:sz w:val="24"/>
          <w:szCs w:val="24"/>
        </w:rPr>
        <w:tab/>
      </w:r>
      <w:r>
        <w:rPr>
          <w:rFonts w:ascii="Times New Roman" w:hAnsi="Times New Roman" w:cs="Times New Roman"/>
          <w:i/>
          <w:iCs/>
          <w:color w:val="000000"/>
          <w:sz w:val="24"/>
          <w:szCs w:val="24"/>
        </w:rPr>
        <w:t>at Georgetown University</w:t>
      </w:r>
    </w:p>
    <w:p w14:paraId="5AA3162F" w14:textId="77777777" w:rsidR="0006799F" w:rsidRDefault="0065472B">
      <w:pPr>
        <w:widowControl w:val="0"/>
        <w:tabs>
          <w:tab w:val="center" w:pos="4657"/>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Telephone (202) 333-4838</w:t>
      </w:r>
    </w:p>
    <w:p w14:paraId="3D96DFFE" w14:textId="77777777" w:rsidR="0006799F" w:rsidRDefault="0065472B">
      <w:pPr>
        <w:widowControl w:val="0"/>
        <w:tabs>
          <w:tab w:val="center" w:pos="4650"/>
        </w:tabs>
        <w:autoSpaceDE w:val="0"/>
        <w:autoSpaceDN w:val="0"/>
        <w:adjustRightInd w:val="0"/>
        <w:spacing w:before="356"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March 13, 2023</w:t>
      </w:r>
    </w:p>
    <w:p w14:paraId="601BE1B9" w14:textId="77777777" w:rsidR="0006799F" w:rsidRDefault="0065472B">
      <w:pPr>
        <w:widowControl w:val="0"/>
        <w:tabs>
          <w:tab w:val="center" w:pos="4650"/>
        </w:tabs>
        <w:autoSpaceDE w:val="0"/>
        <w:autoSpaceDN w:val="0"/>
        <w:adjustRightInd w:val="0"/>
        <w:spacing w:before="551" w:after="0" w:line="240" w:lineRule="auto"/>
        <w:rPr>
          <w:rFonts w:ascii="Times New Roman" w:hAnsi="Times New Roman" w:cs="Times New Roman"/>
          <w:color w:val="000000"/>
          <w:sz w:val="21"/>
          <w:szCs w:val="21"/>
        </w:rPr>
      </w:pPr>
      <w:r>
        <w:rPr>
          <w:rFonts w:ascii="Arial" w:hAnsi="Arial" w:cs="Arial"/>
          <w:sz w:val="24"/>
          <w:szCs w:val="24"/>
        </w:rPr>
        <w:tab/>
      </w:r>
      <w:r>
        <w:rPr>
          <w:rFonts w:ascii="Times New Roman" w:hAnsi="Times New Roman" w:cs="Times New Roman"/>
          <w:color w:val="000000"/>
          <w:sz w:val="16"/>
          <w:szCs w:val="16"/>
        </w:rPr>
        <w:t>© 2023 The Government Affairs Institute</w:t>
      </w:r>
    </w:p>
    <w:p w14:paraId="28AF56DE" w14:textId="77777777" w:rsidR="0006799F" w:rsidRDefault="0065472B">
      <w:pPr>
        <w:widowControl w:val="0"/>
        <w:tabs>
          <w:tab w:val="center" w:pos="4650"/>
        </w:tabs>
        <w:autoSpaceDE w:val="0"/>
        <w:autoSpaceDN w:val="0"/>
        <w:adjustRightInd w:val="0"/>
        <w:spacing w:before="90" w:after="0" w:line="240" w:lineRule="auto"/>
        <w:rPr>
          <w:rFonts w:ascii="Times New Roman" w:hAnsi="Times New Roman" w:cs="Times New Roman"/>
          <w:b/>
          <w:bCs/>
          <w:color w:val="000000"/>
          <w:sz w:val="34"/>
          <w:szCs w:val="34"/>
        </w:rPr>
      </w:pPr>
      <w:r>
        <w:rPr>
          <w:rFonts w:ascii="Arial" w:hAnsi="Arial" w:cs="Arial"/>
          <w:sz w:val="24"/>
          <w:szCs w:val="24"/>
        </w:rPr>
        <w:br w:type="page"/>
      </w:r>
      <w:r>
        <w:rPr>
          <w:rFonts w:ascii="Arial" w:hAnsi="Arial" w:cs="Arial"/>
          <w:sz w:val="24"/>
          <w:szCs w:val="24"/>
        </w:rPr>
        <w:lastRenderedPageBreak/>
        <w:tab/>
      </w:r>
      <w:r>
        <w:rPr>
          <w:rFonts w:ascii="Times New Roman" w:hAnsi="Times New Roman" w:cs="Times New Roman"/>
          <w:b/>
          <w:bCs/>
          <w:color w:val="000000"/>
          <w:sz w:val="28"/>
          <w:szCs w:val="28"/>
        </w:rPr>
        <w:t>The New Congress for NASA (online)</w:t>
      </w:r>
    </w:p>
    <w:p w14:paraId="69A44243" w14:textId="47DA4F89" w:rsidR="0006799F" w:rsidRDefault="0006799F">
      <w:pPr>
        <w:widowControl w:val="0"/>
        <w:tabs>
          <w:tab w:val="center" w:pos="4650"/>
        </w:tabs>
        <w:autoSpaceDE w:val="0"/>
        <w:autoSpaceDN w:val="0"/>
        <w:adjustRightInd w:val="0"/>
        <w:spacing w:before="43" w:after="0" w:line="240" w:lineRule="auto"/>
        <w:rPr>
          <w:rFonts w:ascii="Times New Roman" w:hAnsi="Times New Roman" w:cs="Times New Roman"/>
          <w:b/>
          <w:bCs/>
          <w:color w:val="000000"/>
          <w:sz w:val="34"/>
          <w:szCs w:val="34"/>
        </w:rPr>
      </w:pPr>
    </w:p>
    <w:p w14:paraId="5D8EE658" w14:textId="77777777" w:rsidR="0006799F" w:rsidRDefault="0065472B">
      <w:pPr>
        <w:widowControl w:val="0"/>
        <w:tabs>
          <w:tab w:val="center" w:pos="4650"/>
        </w:tabs>
        <w:autoSpaceDE w:val="0"/>
        <w:autoSpaceDN w:val="0"/>
        <w:adjustRightInd w:val="0"/>
        <w:spacing w:before="133" w:after="0" w:line="240" w:lineRule="auto"/>
        <w:rPr>
          <w:rFonts w:ascii="Times New Roman" w:hAnsi="Times New Roman" w:cs="Times New Roman"/>
          <w:b/>
          <w:bCs/>
          <w:color w:val="000000"/>
          <w:sz w:val="30"/>
          <w:szCs w:val="30"/>
        </w:rPr>
      </w:pPr>
      <w:r>
        <w:rPr>
          <w:rFonts w:ascii="Arial" w:hAnsi="Arial" w:cs="Arial"/>
          <w:sz w:val="24"/>
          <w:szCs w:val="24"/>
        </w:rPr>
        <w:tab/>
      </w:r>
      <w:r>
        <w:rPr>
          <w:rFonts w:ascii="Times New Roman" w:hAnsi="Times New Roman" w:cs="Times New Roman"/>
          <w:b/>
          <w:bCs/>
          <w:color w:val="000000"/>
          <w:sz w:val="24"/>
          <w:szCs w:val="24"/>
        </w:rPr>
        <w:t>Agenda</w:t>
      </w:r>
    </w:p>
    <w:p w14:paraId="4E27AE49" w14:textId="1D2A13B6" w:rsidR="0006799F" w:rsidRDefault="0065472B">
      <w:pPr>
        <w:widowControl w:val="0"/>
        <w:tabs>
          <w:tab w:val="right" w:pos="9300"/>
        </w:tabs>
        <w:autoSpaceDE w:val="0"/>
        <w:autoSpaceDN w:val="0"/>
        <w:adjustRightInd w:val="0"/>
        <w:spacing w:before="146" w:after="0" w:line="240" w:lineRule="auto"/>
        <w:rPr>
          <w:rFonts w:ascii="Times New Roman" w:hAnsi="Times New Roman" w:cs="Times New Roman"/>
          <w:color w:val="000000"/>
          <w:sz w:val="30"/>
          <w:szCs w:val="30"/>
        </w:rPr>
      </w:pPr>
      <w:r>
        <w:rPr>
          <w:rFonts w:ascii="Arial" w:hAnsi="Arial" w:cs="Arial"/>
          <w:sz w:val="24"/>
          <w:szCs w:val="24"/>
        </w:rPr>
        <w:tab/>
      </w:r>
    </w:p>
    <w:p w14:paraId="63560B12" w14:textId="77777777"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30"/>
          <w:szCs w:val="30"/>
          <w:u w:val="single"/>
        </w:rPr>
      </w:pPr>
      <w:r>
        <w:rPr>
          <w:rFonts w:ascii="Times New Roman" w:hAnsi="Times New Roman" w:cs="Times New Roman"/>
          <w:color w:val="000000"/>
          <w:sz w:val="24"/>
          <w:szCs w:val="24"/>
          <w:u w:val="single"/>
        </w:rPr>
        <w:t>Monday, March 13, 2023</w:t>
      </w:r>
    </w:p>
    <w:p w14:paraId="76F3A899" w14:textId="7E93269F" w:rsidR="0006799F" w:rsidRDefault="0065472B" w:rsidP="000D27C2">
      <w:pPr>
        <w:widowControl w:val="0"/>
        <w:tabs>
          <w:tab w:val="left" w:pos="90"/>
          <w:tab w:val="left" w:pos="2340"/>
        </w:tabs>
        <w:autoSpaceDE w:val="0"/>
        <w:autoSpaceDN w:val="0"/>
        <w:adjustRightInd w:val="0"/>
        <w:spacing w:before="281" w:after="0" w:line="360" w:lineRule="auto"/>
        <w:rPr>
          <w:rFonts w:ascii="Times New Roman" w:hAnsi="Times New Roman" w:cs="Times New Roman"/>
          <w:b/>
          <w:bCs/>
          <w:color w:val="000000"/>
          <w:sz w:val="24"/>
          <w:szCs w:val="24"/>
        </w:rPr>
      </w:pPr>
      <w:proofErr w:type="gramStart"/>
      <w:r>
        <w:rPr>
          <w:rFonts w:ascii="Times New Roman" w:hAnsi="Times New Roman" w:cs="Times New Roman"/>
          <w:color w:val="000000"/>
          <w:sz w:val="24"/>
          <w:szCs w:val="24"/>
        </w:rPr>
        <w:t>10:00  -</w:t>
      </w:r>
      <w:proofErr w:type="gramEnd"/>
      <w:r>
        <w:rPr>
          <w:rFonts w:ascii="Times New Roman" w:hAnsi="Times New Roman" w:cs="Times New Roman"/>
          <w:color w:val="000000"/>
          <w:sz w:val="24"/>
          <w:szCs w:val="24"/>
        </w:rPr>
        <w:t xml:space="preserve"> 10:30 am</w:t>
      </w:r>
      <w:r>
        <w:rPr>
          <w:rFonts w:ascii="Arial" w:hAnsi="Arial" w:cs="Arial"/>
          <w:sz w:val="24"/>
          <w:szCs w:val="24"/>
        </w:rPr>
        <w:tab/>
      </w:r>
      <w:r>
        <w:rPr>
          <w:rFonts w:ascii="Times New Roman" w:hAnsi="Times New Roman" w:cs="Times New Roman"/>
          <w:b/>
          <w:bCs/>
          <w:color w:val="000000"/>
          <w:sz w:val="24"/>
          <w:szCs w:val="24"/>
        </w:rPr>
        <w:t>Introduction</w:t>
      </w:r>
    </w:p>
    <w:p w14:paraId="6E3DA7CE" w14:textId="0870C0D3" w:rsidR="000D27C2" w:rsidRDefault="000D27C2" w:rsidP="000D27C2">
      <w:pPr>
        <w:widowControl w:val="0"/>
        <w:tabs>
          <w:tab w:val="left" w:pos="90"/>
          <w:tab w:val="left" w:pos="2340"/>
        </w:tabs>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r>
        <w:rPr>
          <w:rFonts w:ascii="Times New Roman" w:hAnsi="Times New Roman" w:cs="Times New Roman"/>
          <w:color w:val="000000"/>
          <w:sz w:val="24"/>
          <w:szCs w:val="24"/>
        </w:rPr>
        <w:t>Josh Huder, Ph.D.</w:t>
      </w:r>
    </w:p>
    <w:p w14:paraId="68A224EF" w14:textId="4FBF105F" w:rsidR="000D27C2" w:rsidRDefault="000D27C2" w:rsidP="000D27C2">
      <w:pPr>
        <w:widowControl w:val="0"/>
        <w:tabs>
          <w:tab w:val="left" w:pos="90"/>
          <w:tab w:val="left" w:pos="2340"/>
        </w:tabs>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Times New Roman" w:hAnsi="Times New Roman" w:cs="Times New Roman"/>
          <w:color w:val="000000"/>
          <w:sz w:val="24"/>
          <w:szCs w:val="24"/>
        </w:rPr>
        <w:tab/>
        <w:t>Senior Fellow</w:t>
      </w:r>
    </w:p>
    <w:p w14:paraId="6FE3EBBE" w14:textId="1DD03F2C" w:rsidR="000D27C2" w:rsidRDefault="000D27C2" w:rsidP="000D27C2">
      <w:pPr>
        <w:widowControl w:val="0"/>
        <w:tabs>
          <w:tab w:val="left" w:pos="90"/>
          <w:tab w:val="left" w:pos="2340"/>
        </w:tabs>
        <w:autoSpaceDE w:val="0"/>
        <w:autoSpaceDN w:val="0"/>
        <w:adjustRightInd w:val="0"/>
        <w:spacing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ab/>
      </w:r>
      <w:r>
        <w:rPr>
          <w:rFonts w:ascii="Times New Roman" w:hAnsi="Times New Roman" w:cs="Times New Roman"/>
          <w:color w:val="000000"/>
          <w:sz w:val="24"/>
          <w:szCs w:val="24"/>
        </w:rPr>
        <w:tab/>
        <w:t>Government Affairs Institute at Georgetown University</w:t>
      </w:r>
    </w:p>
    <w:p w14:paraId="7C97E778" w14:textId="3B65A3F1" w:rsidR="0006799F" w:rsidRDefault="0065472B">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sz w:val="30"/>
          <w:szCs w:val="30"/>
        </w:rPr>
      </w:pPr>
      <w:proofErr w:type="gramStart"/>
      <w:r>
        <w:rPr>
          <w:rFonts w:ascii="Times New Roman" w:hAnsi="Times New Roman" w:cs="Times New Roman"/>
          <w:color w:val="000000"/>
          <w:sz w:val="24"/>
          <w:szCs w:val="24"/>
        </w:rPr>
        <w:t>10:30  -</w:t>
      </w:r>
      <w:proofErr w:type="gramEnd"/>
      <w:r>
        <w:rPr>
          <w:rFonts w:ascii="Times New Roman" w:hAnsi="Times New Roman" w:cs="Times New Roman"/>
          <w:color w:val="000000"/>
          <w:sz w:val="24"/>
          <w:szCs w:val="24"/>
        </w:rPr>
        <w:t xml:space="preserve"> 11:30 am</w:t>
      </w:r>
      <w:r>
        <w:rPr>
          <w:rFonts w:ascii="Arial" w:hAnsi="Arial" w:cs="Arial"/>
          <w:sz w:val="24"/>
          <w:szCs w:val="24"/>
        </w:rPr>
        <w:tab/>
      </w:r>
      <w:r w:rsidR="0024083D">
        <w:rPr>
          <w:rFonts w:ascii="Times New Roman" w:hAnsi="Times New Roman" w:cs="Times New Roman"/>
          <w:b/>
          <w:bCs/>
          <w:color w:val="000000"/>
          <w:sz w:val="24"/>
          <w:szCs w:val="24"/>
        </w:rPr>
        <w:t>Where are we now? American Politics in 2023</w:t>
      </w:r>
    </w:p>
    <w:p w14:paraId="6A97EA64" w14:textId="77777777" w:rsidR="0006799F" w:rsidRDefault="0065472B">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Timothy J. Alberta</w:t>
      </w:r>
    </w:p>
    <w:p w14:paraId="6107EBA6" w14:textId="77777777" w:rsidR="0006799F" w:rsidRDefault="0065472B">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Staff Writer</w:t>
      </w:r>
    </w:p>
    <w:p w14:paraId="07E819AC" w14:textId="77777777" w:rsidR="0006799F" w:rsidRDefault="0065472B">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The Atlantic</w:t>
      </w:r>
    </w:p>
    <w:p w14:paraId="6E2D9135" w14:textId="77777777" w:rsidR="0006799F" w:rsidRDefault="0065472B">
      <w:pPr>
        <w:widowControl w:val="0"/>
        <w:tabs>
          <w:tab w:val="left" w:pos="90"/>
          <w:tab w:val="left" w:pos="2340"/>
        </w:tabs>
        <w:autoSpaceDE w:val="0"/>
        <w:autoSpaceDN w:val="0"/>
        <w:adjustRightInd w:val="0"/>
        <w:spacing w:before="165" w:after="0" w:line="240" w:lineRule="auto"/>
        <w:rPr>
          <w:rFonts w:ascii="Times New Roman" w:hAnsi="Times New Roman" w:cs="Times New Roman"/>
          <w:b/>
          <w:bCs/>
          <w:color w:val="000000"/>
          <w:sz w:val="30"/>
          <w:szCs w:val="30"/>
        </w:rPr>
      </w:pPr>
      <w:proofErr w:type="gramStart"/>
      <w:r>
        <w:rPr>
          <w:rFonts w:ascii="Times New Roman" w:hAnsi="Times New Roman" w:cs="Times New Roman"/>
          <w:color w:val="000000"/>
          <w:sz w:val="24"/>
          <w:szCs w:val="24"/>
        </w:rPr>
        <w:t>11:30  -</w:t>
      </w:r>
      <w:proofErr w:type="gramEnd"/>
      <w:r>
        <w:rPr>
          <w:rFonts w:ascii="Times New Roman" w:hAnsi="Times New Roman" w:cs="Times New Roman"/>
          <w:color w:val="000000"/>
          <w:sz w:val="24"/>
          <w:szCs w:val="24"/>
        </w:rPr>
        <w:t xml:space="preserve"> 12:30 pm</w:t>
      </w:r>
      <w:r>
        <w:rPr>
          <w:rFonts w:ascii="Arial" w:hAnsi="Arial" w:cs="Arial"/>
          <w:sz w:val="24"/>
          <w:szCs w:val="24"/>
        </w:rPr>
        <w:tab/>
      </w:r>
      <w:r>
        <w:rPr>
          <w:rFonts w:ascii="Times New Roman" w:hAnsi="Times New Roman" w:cs="Times New Roman"/>
          <w:b/>
          <w:bCs/>
          <w:color w:val="000000"/>
          <w:sz w:val="24"/>
          <w:szCs w:val="24"/>
        </w:rPr>
        <w:t>Lunch</w:t>
      </w:r>
    </w:p>
    <w:p w14:paraId="65288128" w14:textId="77777777" w:rsidR="0006799F" w:rsidRDefault="0065472B">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sz w:val="30"/>
          <w:szCs w:val="30"/>
        </w:rPr>
      </w:pPr>
      <w:proofErr w:type="gramStart"/>
      <w:r>
        <w:rPr>
          <w:rFonts w:ascii="Times New Roman" w:hAnsi="Times New Roman" w:cs="Times New Roman"/>
          <w:color w:val="000000"/>
          <w:sz w:val="24"/>
          <w:szCs w:val="24"/>
        </w:rPr>
        <w:t>12:30  -</w:t>
      </w:r>
      <w:proofErr w:type="gramEnd"/>
      <w:r>
        <w:rPr>
          <w:rFonts w:ascii="Times New Roman" w:hAnsi="Times New Roman" w:cs="Times New Roman"/>
          <w:color w:val="000000"/>
          <w:sz w:val="24"/>
          <w:szCs w:val="24"/>
        </w:rPr>
        <w:t xml:space="preserve"> 1:30 pm</w:t>
      </w:r>
      <w:r>
        <w:rPr>
          <w:rFonts w:ascii="Arial" w:hAnsi="Arial" w:cs="Arial"/>
          <w:sz w:val="24"/>
          <w:szCs w:val="24"/>
        </w:rPr>
        <w:tab/>
      </w:r>
      <w:r>
        <w:rPr>
          <w:rFonts w:ascii="Times New Roman" w:hAnsi="Times New Roman" w:cs="Times New Roman"/>
          <w:b/>
          <w:bCs/>
          <w:color w:val="000000"/>
          <w:sz w:val="24"/>
          <w:szCs w:val="24"/>
        </w:rPr>
        <w:t>The Electoral Dimension</w:t>
      </w:r>
    </w:p>
    <w:p w14:paraId="5DEFD2BE" w14:textId="77777777" w:rsidR="0006799F" w:rsidRDefault="0065472B">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Kyle D. Kondik</w:t>
      </w:r>
    </w:p>
    <w:p w14:paraId="54749C7D" w14:textId="77777777" w:rsidR="0006799F" w:rsidRDefault="0065472B">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Director of Communications and Managing Editor</w:t>
      </w:r>
    </w:p>
    <w:p w14:paraId="18A43C9B" w14:textId="77777777" w:rsidR="0006799F" w:rsidRDefault="0065472B">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Sabato's Crystal Ball</w:t>
      </w:r>
    </w:p>
    <w:p w14:paraId="6FB5CDF0" w14:textId="77777777" w:rsidR="0006799F" w:rsidRDefault="0065472B">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University of Virginia Center for Politics</w:t>
      </w:r>
    </w:p>
    <w:p w14:paraId="2CAA62E7" w14:textId="77777777" w:rsidR="0006799F" w:rsidRDefault="0065472B">
      <w:pPr>
        <w:widowControl w:val="0"/>
        <w:tabs>
          <w:tab w:val="left" w:pos="90"/>
          <w:tab w:val="left" w:pos="2340"/>
        </w:tabs>
        <w:autoSpaceDE w:val="0"/>
        <w:autoSpaceDN w:val="0"/>
        <w:adjustRightInd w:val="0"/>
        <w:spacing w:before="175" w:after="0" w:line="240" w:lineRule="auto"/>
        <w:rPr>
          <w:rFonts w:ascii="Times New Roman" w:hAnsi="Times New Roman" w:cs="Times New Roman"/>
          <w:b/>
          <w:bCs/>
          <w:color w:val="000000"/>
          <w:sz w:val="30"/>
          <w:szCs w:val="30"/>
        </w:rPr>
      </w:pPr>
      <w:proofErr w:type="gramStart"/>
      <w:r>
        <w:rPr>
          <w:rFonts w:ascii="Times New Roman" w:hAnsi="Times New Roman" w:cs="Times New Roman"/>
          <w:color w:val="000000"/>
          <w:sz w:val="24"/>
          <w:szCs w:val="24"/>
        </w:rPr>
        <w:t>1:30  -</w:t>
      </w:r>
      <w:proofErr w:type="gramEnd"/>
      <w:r>
        <w:rPr>
          <w:rFonts w:ascii="Times New Roman" w:hAnsi="Times New Roman" w:cs="Times New Roman"/>
          <w:color w:val="000000"/>
          <w:sz w:val="24"/>
          <w:szCs w:val="24"/>
        </w:rPr>
        <w:t xml:space="preserve"> 1:45 pm</w:t>
      </w:r>
      <w:r>
        <w:rPr>
          <w:rFonts w:ascii="Arial" w:hAnsi="Arial" w:cs="Arial"/>
          <w:sz w:val="24"/>
          <w:szCs w:val="24"/>
        </w:rPr>
        <w:tab/>
      </w:r>
      <w:r>
        <w:rPr>
          <w:rFonts w:ascii="Times New Roman" w:hAnsi="Times New Roman" w:cs="Times New Roman"/>
          <w:b/>
          <w:bCs/>
          <w:color w:val="000000"/>
          <w:sz w:val="24"/>
          <w:szCs w:val="24"/>
        </w:rPr>
        <w:t>Break</w:t>
      </w:r>
    </w:p>
    <w:p w14:paraId="1FA1155B" w14:textId="59258591" w:rsidR="0006799F" w:rsidRDefault="0065472B">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sz w:val="30"/>
          <w:szCs w:val="30"/>
        </w:rPr>
      </w:pPr>
      <w:proofErr w:type="gramStart"/>
      <w:r>
        <w:rPr>
          <w:rFonts w:ascii="Times New Roman" w:hAnsi="Times New Roman" w:cs="Times New Roman"/>
          <w:color w:val="000000"/>
          <w:sz w:val="24"/>
          <w:szCs w:val="24"/>
        </w:rPr>
        <w:t>1:45  -</w:t>
      </w:r>
      <w:proofErr w:type="gramEnd"/>
      <w:r>
        <w:rPr>
          <w:rFonts w:ascii="Times New Roman" w:hAnsi="Times New Roman" w:cs="Times New Roman"/>
          <w:color w:val="000000"/>
          <w:sz w:val="24"/>
          <w:szCs w:val="24"/>
        </w:rPr>
        <w:t xml:space="preserve"> 2:45 pm</w:t>
      </w:r>
      <w:r>
        <w:rPr>
          <w:rFonts w:ascii="Arial" w:hAnsi="Arial" w:cs="Arial"/>
          <w:sz w:val="24"/>
          <w:szCs w:val="24"/>
        </w:rPr>
        <w:tab/>
      </w:r>
      <w:r>
        <w:rPr>
          <w:rFonts w:ascii="Times New Roman" w:hAnsi="Times New Roman" w:cs="Times New Roman"/>
          <w:b/>
          <w:bCs/>
          <w:color w:val="000000"/>
          <w:sz w:val="24"/>
          <w:szCs w:val="24"/>
        </w:rPr>
        <w:t xml:space="preserve">Political Dynamics </w:t>
      </w:r>
      <w:r w:rsidR="000D27C2">
        <w:rPr>
          <w:rFonts w:ascii="Times New Roman" w:hAnsi="Times New Roman" w:cs="Times New Roman"/>
          <w:b/>
          <w:bCs/>
          <w:color w:val="000000"/>
          <w:sz w:val="24"/>
          <w:szCs w:val="24"/>
        </w:rPr>
        <w:t>of</w:t>
      </w:r>
      <w:r>
        <w:rPr>
          <w:rFonts w:ascii="Times New Roman" w:hAnsi="Times New Roman" w:cs="Times New Roman"/>
          <w:b/>
          <w:bCs/>
          <w:color w:val="000000"/>
          <w:sz w:val="24"/>
          <w:szCs w:val="24"/>
        </w:rPr>
        <w:t xml:space="preserve"> the </w:t>
      </w:r>
      <w:r w:rsidR="000D27C2">
        <w:rPr>
          <w:rFonts w:ascii="Times New Roman" w:hAnsi="Times New Roman" w:cs="Times New Roman"/>
          <w:b/>
          <w:bCs/>
          <w:color w:val="000000"/>
          <w:sz w:val="24"/>
          <w:szCs w:val="24"/>
        </w:rPr>
        <w:t>118</w:t>
      </w:r>
      <w:r w:rsidR="000D27C2" w:rsidRPr="000D27C2">
        <w:rPr>
          <w:rFonts w:ascii="Times New Roman" w:hAnsi="Times New Roman" w:cs="Times New Roman"/>
          <w:b/>
          <w:bCs/>
          <w:color w:val="000000"/>
          <w:sz w:val="24"/>
          <w:szCs w:val="24"/>
          <w:vertAlign w:val="superscript"/>
        </w:rPr>
        <w:t>th</w:t>
      </w:r>
      <w:r>
        <w:rPr>
          <w:rFonts w:ascii="Times New Roman" w:hAnsi="Times New Roman" w:cs="Times New Roman"/>
          <w:b/>
          <w:bCs/>
          <w:color w:val="000000"/>
          <w:sz w:val="24"/>
          <w:szCs w:val="24"/>
        </w:rPr>
        <w:t xml:space="preserve"> Congress</w:t>
      </w:r>
    </w:p>
    <w:p w14:paraId="01BD0AF2" w14:textId="77777777" w:rsidR="0006799F" w:rsidRDefault="0065472B">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Josh Huder, Ph.D.</w:t>
      </w:r>
    </w:p>
    <w:p w14:paraId="4C5992F2" w14:textId="77777777" w:rsidR="0006799F" w:rsidRDefault="0065472B">
      <w:pPr>
        <w:widowControl w:val="0"/>
        <w:tabs>
          <w:tab w:val="left" w:pos="90"/>
          <w:tab w:val="left" w:pos="2340"/>
        </w:tabs>
        <w:autoSpaceDE w:val="0"/>
        <w:autoSpaceDN w:val="0"/>
        <w:adjustRightInd w:val="0"/>
        <w:spacing w:before="125" w:after="0" w:line="240" w:lineRule="auto"/>
        <w:rPr>
          <w:rFonts w:ascii="Times New Roman" w:hAnsi="Times New Roman" w:cs="Times New Roman"/>
          <w:b/>
          <w:bCs/>
          <w:color w:val="000000"/>
          <w:sz w:val="30"/>
          <w:szCs w:val="30"/>
        </w:rPr>
      </w:pPr>
      <w:proofErr w:type="gramStart"/>
      <w:r>
        <w:rPr>
          <w:rFonts w:ascii="Times New Roman" w:hAnsi="Times New Roman" w:cs="Times New Roman"/>
          <w:color w:val="000000"/>
          <w:sz w:val="24"/>
          <w:szCs w:val="24"/>
        </w:rPr>
        <w:t>2:45  -</w:t>
      </w:r>
      <w:proofErr w:type="gramEnd"/>
      <w:r>
        <w:rPr>
          <w:rFonts w:ascii="Times New Roman" w:hAnsi="Times New Roman" w:cs="Times New Roman"/>
          <w:color w:val="000000"/>
          <w:sz w:val="24"/>
          <w:szCs w:val="24"/>
        </w:rPr>
        <w:t xml:space="preserve"> 3:00 pm</w:t>
      </w:r>
      <w:r>
        <w:rPr>
          <w:rFonts w:ascii="Arial" w:hAnsi="Arial" w:cs="Arial"/>
          <w:sz w:val="24"/>
          <w:szCs w:val="24"/>
        </w:rPr>
        <w:tab/>
      </w:r>
      <w:r>
        <w:rPr>
          <w:rFonts w:ascii="Times New Roman" w:hAnsi="Times New Roman" w:cs="Times New Roman"/>
          <w:b/>
          <w:bCs/>
          <w:color w:val="000000"/>
          <w:sz w:val="24"/>
          <w:szCs w:val="24"/>
        </w:rPr>
        <w:t>Break</w:t>
      </w:r>
    </w:p>
    <w:p w14:paraId="23672E20" w14:textId="77777777" w:rsidR="0006799F" w:rsidRDefault="0065472B">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sz w:val="30"/>
          <w:szCs w:val="30"/>
        </w:rPr>
      </w:pPr>
      <w:proofErr w:type="gramStart"/>
      <w:r>
        <w:rPr>
          <w:rFonts w:ascii="Times New Roman" w:hAnsi="Times New Roman" w:cs="Times New Roman"/>
          <w:color w:val="000000"/>
          <w:sz w:val="24"/>
          <w:szCs w:val="24"/>
        </w:rPr>
        <w:t>3:00  -</w:t>
      </w:r>
      <w:proofErr w:type="gramEnd"/>
      <w:r>
        <w:rPr>
          <w:rFonts w:ascii="Times New Roman" w:hAnsi="Times New Roman" w:cs="Times New Roman"/>
          <w:color w:val="000000"/>
          <w:sz w:val="24"/>
          <w:szCs w:val="24"/>
        </w:rPr>
        <w:t xml:space="preserve"> 4:00 pm</w:t>
      </w:r>
      <w:r>
        <w:rPr>
          <w:rFonts w:ascii="Arial" w:hAnsi="Arial" w:cs="Arial"/>
          <w:sz w:val="24"/>
          <w:szCs w:val="24"/>
        </w:rPr>
        <w:tab/>
      </w:r>
      <w:r>
        <w:rPr>
          <w:rFonts w:ascii="Times New Roman" w:hAnsi="Times New Roman" w:cs="Times New Roman"/>
          <w:b/>
          <w:bCs/>
          <w:color w:val="000000"/>
          <w:sz w:val="24"/>
          <w:szCs w:val="24"/>
        </w:rPr>
        <w:t>The Politics of the Budget Deficit</w:t>
      </w:r>
    </w:p>
    <w:p w14:paraId="486154CC" w14:textId="77777777" w:rsidR="0006799F" w:rsidRDefault="0065472B">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 xml:space="preserve">Jennifer </w:t>
      </w:r>
      <w:proofErr w:type="spellStart"/>
      <w:r>
        <w:rPr>
          <w:rFonts w:ascii="Times New Roman" w:hAnsi="Times New Roman" w:cs="Times New Roman"/>
          <w:color w:val="000000"/>
          <w:sz w:val="24"/>
          <w:szCs w:val="24"/>
        </w:rPr>
        <w:t>Shutt</w:t>
      </w:r>
      <w:proofErr w:type="spellEnd"/>
    </w:p>
    <w:p w14:paraId="58FEE169" w14:textId="77777777" w:rsidR="0006799F" w:rsidRDefault="0065472B">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DC Bureau Senior Reporter</w:t>
      </w:r>
    </w:p>
    <w:p w14:paraId="451A680A" w14:textId="77777777" w:rsidR="0006799F" w:rsidRDefault="0065472B">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States Newsroom</w:t>
      </w:r>
    </w:p>
    <w:p w14:paraId="21161AE1" w14:textId="790D19D3" w:rsidR="0065472B" w:rsidRDefault="0065472B" w:rsidP="0065472B">
      <w:pPr>
        <w:widowControl w:val="0"/>
        <w:tabs>
          <w:tab w:val="center" w:pos="4800"/>
        </w:tabs>
        <w:autoSpaceDE w:val="0"/>
        <w:autoSpaceDN w:val="0"/>
        <w:adjustRightInd w:val="0"/>
        <w:spacing w:after="0" w:line="240" w:lineRule="auto"/>
        <w:rPr>
          <w:rFonts w:ascii="Arial" w:hAnsi="Arial" w:cs="Arial"/>
          <w:sz w:val="24"/>
          <w:szCs w:val="24"/>
        </w:rPr>
      </w:pPr>
      <w:r>
        <w:rPr>
          <w:rFonts w:ascii="Arial" w:hAnsi="Arial" w:cs="Arial"/>
          <w:sz w:val="24"/>
          <w:szCs w:val="24"/>
        </w:rPr>
        <w:br w:type="page"/>
      </w:r>
      <w:r>
        <w:rPr>
          <w:rFonts w:ascii="Arial" w:hAnsi="Arial" w:cs="Arial"/>
          <w:sz w:val="24"/>
          <w:szCs w:val="24"/>
        </w:rPr>
        <w:lastRenderedPageBreak/>
        <w:tab/>
      </w:r>
    </w:p>
    <w:p w14:paraId="3792863B" w14:textId="0FF2AD81" w:rsidR="0006799F" w:rsidRDefault="0065472B">
      <w:pPr>
        <w:widowControl w:val="0"/>
        <w:tabs>
          <w:tab w:val="center" w:pos="4650"/>
        </w:tabs>
        <w:autoSpaceDE w:val="0"/>
        <w:autoSpaceDN w:val="0"/>
        <w:adjustRightInd w:val="0"/>
        <w:spacing w:after="0" w:line="240" w:lineRule="auto"/>
        <w:rPr>
          <w:rFonts w:ascii="Times New Roman" w:hAnsi="Times New Roman" w:cs="Times New Roman"/>
          <w:b/>
          <w:bCs/>
          <w:color w:val="000000"/>
          <w:sz w:val="43"/>
          <w:szCs w:val="43"/>
        </w:rPr>
      </w:pPr>
      <w:r>
        <w:rPr>
          <w:rFonts w:ascii="Arial" w:hAnsi="Arial" w:cs="Arial"/>
          <w:sz w:val="24"/>
          <w:szCs w:val="24"/>
        </w:rPr>
        <w:tab/>
      </w:r>
      <w:r>
        <w:rPr>
          <w:rFonts w:ascii="Times New Roman" w:hAnsi="Times New Roman" w:cs="Times New Roman"/>
          <w:b/>
          <w:bCs/>
          <w:color w:val="000000"/>
          <w:sz w:val="36"/>
          <w:szCs w:val="36"/>
        </w:rPr>
        <w:t>Speaker Bios</w:t>
      </w:r>
    </w:p>
    <w:p w14:paraId="0B3457EF" w14:textId="77777777" w:rsidR="0006799F" w:rsidRDefault="0065472B">
      <w:pPr>
        <w:widowControl w:val="0"/>
        <w:tabs>
          <w:tab w:val="center" w:pos="4650"/>
        </w:tabs>
        <w:autoSpaceDE w:val="0"/>
        <w:autoSpaceDN w:val="0"/>
        <w:adjustRightInd w:val="0"/>
        <w:spacing w:before="417" w:after="0" w:line="240" w:lineRule="auto"/>
        <w:rPr>
          <w:rFonts w:ascii="Times New Roman" w:hAnsi="Times New Roman" w:cs="Times New Roman"/>
          <w:b/>
          <w:bCs/>
          <w:color w:val="000000"/>
          <w:sz w:val="30"/>
          <w:szCs w:val="30"/>
        </w:rPr>
      </w:pPr>
      <w:r>
        <w:rPr>
          <w:rFonts w:ascii="Arial" w:hAnsi="Arial" w:cs="Arial"/>
          <w:sz w:val="24"/>
          <w:szCs w:val="24"/>
        </w:rPr>
        <w:tab/>
      </w:r>
      <w:r>
        <w:rPr>
          <w:rFonts w:ascii="Times New Roman" w:hAnsi="Times New Roman" w:cs="Times New Roman"/>
          <w:b/>
          <w:bCs/>
          <w:color w:val="000000"/>
          <w:sz w:val="24"/>
          <w:szCs w:val="24"/>
        </w:rPr>
        <w:t>Josh Huder, Ph.D.</w:t>
      </w:r>
    </w:p>
    <w:p w14:paraId="721E1EC6" w14:textId="77777777" w:rsidR="0006799F" w:rsidRDefault="0065472B">
      <w:pPr>
        <w:widowControl w:val="0"/>
        <w:tabs>
          <w:tab w:val="left" w:pos="90"/>
        </w:tabs>
        <w:autoSpaceDE w:val="0"/>
        <w:autoSpaceDN w:val="0"/>
        <w:adjustRightInd w:val="0"/>
        <w:spacing w:before="161" w:after="0" w:line="240" w:lineRule="auto"/>
        <w:rPr>
          <w:rFonts w:ascii="Times New Roman" w:hAnsi="Times New Roman" w:cs="Times New Roman"/>
          <w:color w:val="000000"/>
          <w:sz w:val="30"/>
          <w:szCs w:val="30"/>
        </w:rPr>
      </w:pPr>
      <w:r>
        <w:rPr>
          <w:rFonts w:ascii="Times New Roman" w:hAnsi="Times New Roman" w:cs="Times New Roman"/>
          <w:color w:val="000000"/>
          <w:sz w:val="24"/>
          <w:szCs w:val="24"/>
        </w:rPr>
        <w:t xml:space="preserve">Joshua C. Huder, Ph.D., joined the Government Affairs Institute as a Senior Fellow in 2013. He </w:t>
      </w:r>
    </w:p>
    <w:p w14:paraId="088F7F8E" w14:textId="77777777"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primarily teaches courses on American government, Congress, advanced legislative process, </w:t>
      </w:r>
    </w:p>
    <w:p w14:paraId="6A9BAE8E" w14:textId="06A4BEA6"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separation of powers, and the federal budget process. He has provided political analysis to several news outlets, including the New York Times, Washington Post, BBC World News, </w:t>
      </w:r>
    </w:p>
    <w:p w14:paraId="7E11F725" w14:textId="326C0FBC"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Congressional Quarterly, Newsweek, Washington Examiner, Bloomberg News, CNN, and more.</w:t>
      </w:r>
    </w:p>
    <w:p w14:paraId="12433D0E" w14:textId="77777777" w:rsidR="0006799F" w:rsidRDefault="0006799F">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388A0A3E" w14:textId="77777777"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Prior to joining GAI, Josh worked on the Hill as an American Political Science Association </w:t>
      </w:r>
    </w:p>
    <w:p w14:paraId="22B7C34B" w14:textId="77777777"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(APSA) Congressional Fellow. His portfolio included legislative procedure, government affairs, </w:t>
      </w:r>
    </w:p>
    <w:p w14:paraId="7ECBD4C1" w14:textId="77777777"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financial services, voting rights, campaign finance, trade, small business, and other issues. He is </w:t>
      </w:r>
    </w:p>
    <w:p w14:paraId="6CADFF60" w14:textId="77777777"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currently writing a book on the history of congressional procedure and politics since 1879.</w:t>
      </w:r>
    </w:p>
    <w:p w14:paraId="6A2AEB1A" w14:textId="77777777" w:rsidR="0006799F" w:rsidRDefault="0006799F">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0B8A2D93" w14:textId="77777777"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He holds a Ph.D. and M.A. in Political Science from the University of Florida, and a B.A. in </w:t>
      </w:r>
    </w:p>
    <w:p w14:paraId="4F030DCF" w14:textId="77777777"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Political Science and Philosophy from Rutgers University-New Brunswick.</w:t>
      </w:r>
    </w:p>
    <w:p w14:paraId="43359AE3" w14:textId="77777777" w:rsidR="0006799F" w:rsidRDefault="0065472B">
      <w:pPr>
        <w:widowControl w:val="0"/>
        <w:tabs>
          <w:tab w:val="center" w:pos="4650"/>
        </w:tabs>
        <w:autoSpaceDE w:val="0"/>
        <w:autoSpaceDN w:val="0"/>
        <w:adjustRightInd w:val="0"/>
        <w:spacing w:before="731" w:after="0" w:line="240" w:lineRule="auto"/>
        <w:rPr>
          <w:rFonts w:ascii="Times New Roman" w:hAnsi="Times New Roman" w:cs="Times New Roman"/>
          <w:b/>
          <w:bCs/>
          <w:color w:val="000000"/>
          <w:sz w:val="30"/>
          <w:szCs w:val="30"/>
        </w:rPr>
      </w:pPr>
      <w:r>
        <w:rPr>
          <w:rFonts w:ascii="Arial" w:hAnsi="Arial" w:cs="Arial"/>
          <w:sz w:val="24"/>
          <w:szCs w:val="24"/>
        </w:rPr>
        <w:tab/>
      </w:r>
      <w:r>
        <w:rPr>
          <w:rFonts w:ascii="Times New Roman" w:hAnsi="Times New Roman" w:cs="Times New Roman"/>
          <w:b/>
          <w:bCs/>
          <w:color w:val="000000"/>
          <w:sz w:val="24"/>
          <w:szCs w:val="24"/>
        </w:rPr>
        <w:t>Timothy J. Alberta</w:t>
      </w:r>
    </w:p>
    <w:p w14:paraId="7A83C463" w14:textId="77777777" w:rsidR="0006799F" w:rsidRDefault="0065472B">
      <w:pPr>
        <w:widowControl w:val="0"/>
        <w:tabs>
          <w:tab w:val="left" w:pos="90"/>
        </w:tabs>
        <w:autoSpaceDE w:val="0"/>
        <w:autoSpaceDN w:val="0"/>
        <w:adjustRightInd w:val="0"/>
        <w:spacing w:before="161" w:after="0" w:line="240" w:lineRule="auto"/>
        <w:rPr>
          <w:rFonts w:ascii="Times New Roman" w:hAnsi="Times New Roman" w:cs="Times New Roman"/>
          <w:color w:val="000000"/>
          <w:sz w:val="30"/>
          <w:szCs w:val="30"/>
        </w:rPr>
      </w:pPr>
      <w:r>
        <w:rPr>
          <w:rFonts w:ascii="Times New Roman" w:hAnsi="Times New Roman" w:cs="Times New Roman"/>
          <w:color w:val="000000"/>
          <w:sz w:val="24"/>
          <w:szCs w:val="24"/>
        </w:rPr>
        <w:t xml:space="preserve">Tim Alberta recently joined the team of Staff Writers at The Atlantic after serving several years </w:t>
      </w:r>
    </w:p>
    <w:p w14:paraId="2C120692" w14:textId="77777777"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as chief political correspondent for POLITICO where his longer form work was often </w:t>
      </w:r>
    </w:p>
    <w:p w14:paraId="4A92EB93" w14:textId="77777777"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published in the publication’s magazine. Tim is widely recognized as one of the most skilled </w:t>
      </w:r>
    </w:p>
    <w:p w14:paraId="67F7F179" w14:textId="6227F675"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political reporters of his generation, covering a range of topics, including: The Trump presidency; Capitol Hill; the ideological warfare between and within the two parties; demographic change in America; and the evolving role of money in elections. Most recently, he received critical acclaim for co-moderating the final Democratic presidential primary debate in 2019 hosted by PBS Newshour and POLITICO. Tim is based in Michigan and in 2020 was tasked with roving widely across battleground states and writing a regular “Letter to Washington,” which was a dispatch highlighting stories, trends, and people from outside the political bubble for the political bubbles.</w:t>
      </w:r>
    </w:p>
    <w:p w14:paraId="2DF7A33F" w14:textId="77777777" w:rsidR="0006799F" w:rsidRDefault="0006799F">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103E7E22" w14:textId="77777777"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Prior to his stint at POLITICO, Tim had extensive experience at National Journal, where he </w:t>
      </w:r>
    </w:p>
    <w:p w14:paraId="48799473" w14:textId="77777777"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covered Congress as House leadership reporter and later reported on campaigns as the </w:t>
      </w:r>
    </w:p>
    <w:p w14:paraId="7B40DF28" w14:textId="77777777"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publication’s senior political correspondent. In addition, he served as senior editor of The </w:t>
      </w:r>
    </w:p>
    <w:p w14:paraId="02BE0A81" w14:textId="77777777"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Hotline, and has reported for both The Wall Street Journal and covered the 2016 campaign for </w:t>
      </w:r>
    </w:p>
    <w:p w14:paraId="4FA5ABD6" w14:textId="77777777"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National Review. Tim's work has been featured in dozens of other publications nationwide, </w:t>
      </w:r>
    </w:p>
    <w:p w14:paraId="21BE1AB2" w14:textId="77777777"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including Sports Illustrated and Vanity Fair, and he frequently appears as a commentator on </w:t>
      </w:r>
    </w:p>
    <w:p w14:paraId="6B072D35" w14:textId="3FC08688" w:rsidR="00EC77C6" w:rsidRDefault="0065472B" w:rsidP="00EC77C6">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political television programs in the United States and around the world. His 2019 book, American Carnage: On the Front Lines of the Republican Civil War and the Rise of President Trump, debuted at No. 2 on the New York Times best-seller list. He lives in his native Michigan with his wife, three sons and German Shepherd.</w:t>
      </w:r>
    </w:p>
    <w:p w14:paraId="711BA41C" w14:textId="705D20CF" w:rsidR="0006799F" w:rsidRPr="00EC77C6" w:rsidRDefault="0065472B" w:rsidP="00EC77C6">
      <w:pPr>
        <w:widowControl w:val="0"/>
        <w:tabs>
          <w:tab w:val="left" w:pos="90"/>
        </w:tabs>
        <w:autoSpaceDE w:val="0"/>
        <w:autoSpaceDN w:val="0"/>
        <w:adjustRightInd w:val="0"/>
        <w:spacing w:after="0" w:line="240" w:lineRule="auto"/>
        <w:jc w:val="center"/>
        <w:rPr>
          <w:rFonts w:ascii="Times New Roman" w:hAnsi="Times New Roman" w:cs="Times New Roman"/>
          <w:color w:val="000000"/>
          <w:sz w:val="27"/>
          <w:szCs w:val="27"/>
        </w:rPr>
      </w:pPr>
      <w:r>
        <w:rPr>
          <w:rFonts w:ascii="Arial" w:hAnsi="Arial" w:cs="Arial"/>
          <w:sz w:val="24"/>
          <w:szCs w:val="24"/>
        </w:rPr>
        <w:br w:type="page"/>
      </w:r>
      <w:r>
        <w:rPr>
          <w:rFonts w:ascii="Times New Roman" w:hAnsi="Times New Roman" w:cs="Times New Roman"/>
          <w:b/>
          <w:bCs/>
          <w:color w:val="000000"/>
          <w:sz w:val="24"/>
          <w:szCs w:val="24"/>
        </w:rPr>
        <w:lastRenderedPageBreak/>
        <w:t>Kyle D. Kondik</w:t>
      </w:r>
    </w:p>
    <w:p w14:paraId="4C73BE48" w14:textId="77777777" w:rsidR="0006799F" w:rsidRDefault="0065472B">
      <w:pPr>
        <w:widowControl w:val="0"/>
        <w:tabs>
          <w:tab w:val="left" w:pos="90"/>
        </w:tabs>
        <w:autoSpaceDE w:val="0"/>
        <w:autoSpaceDN w:val="0"/>
        <w:adjustRightInd w:val="0"/>
        <w:spacing w:before="161" w:after="0" w:line="240" w:lineRule="auto"/>
        <w:rPr>
          <w:rFonts w:ascii="Times New Roman" w:hAnsi="Times New Roman" w:cs="Times New Roman"/>
          <w:color w:val="000000"/>
          <w:sz w:val="30"/>
          <w:szCs w:val="30"/>
        </w:rPr>
      </w:pPr>
      <w:r>
        <w:rPr>
          <w:rFonts w:ascii="Times New Roman" w:hAnsi="Times New Roman" w:cs="Times New Roman"/>
          <w:color w:val="000000"/>
          <w:sz w:val="24"/>
          <w:szCs w:val="24"/>
        </w:rPr>
        <w:t xml:space="preserve">Kyle Kondik is managing editor of Sabato’s Crystal Ball, the University of Virginia Center for </w:t>
      </w:r>
    </w:p>
    <w:p w14:paraId="0F57B098" w14:textId="77777777"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Politics’ authoritative, nonpartisan newsletter on American campaigns and elections. Kyle’s </w:t>
      </w:r>
    </w:p>
    <w:p w14:paraId="529FAF77" w14:textId="713BE346"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analysis of presidential, congressional, and gubernatorial politics has been cited by the BBC, New York Times, Wall Street Journal, BuzzFeed, and numerous other publications, and he is a </w:t>
      </w:r>
    </w:p>
    <w:p w14:paraId="531B576C" w14:textId="77777777"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frequent contributor to Politico Magazine. He also serves as the Center’s communications </w:t>
      </w:r>
    </w:p>
    <w:p w14:paraId="5AF5B95A" w14:textId="77777777"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director and is based in Washington, where he manages the Center’s DC office.</w:t>
      </w:r>
    </w:p>
    <w:p w14:paraId="1FD499D9" w14:textId="77777777" w:rsidR="0006799F" w:rsidRDefault="0006799F">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3A1EDFBE" w14:textId="77777777"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Kyle has analyzed American politics on CNN, Fox News, and MSNBC, and he has given </w:t>
      </w:r>
    </w:p>
    <w:p w14:paraId="4D7A418E" w14:textId="77777777"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speeches to groups at the U.S. Department of State, National Governors Association, </w:t>
      </w:r>
    </w:p>
    <w:p w14:paraId="6631D401" w14:textId="77777777"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Congressional Summer Intern Lecture Series, Princeton University, University of Virginia, and </w:t>
      </w:r>
    </w:p>
    <w:p w14:paraId="209F0807" w14:textId="77777777"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many others.</w:t>
      </w:r>
    </w:p>
    <w:p w14:paraId="1003A9F8" w14:textId="77777777" w:rsidR="0006799F" w:rsidRDefault="0006799F">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779C561F" w14:textId="77777777"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Before joining the Center for Politics in 2011, Kyle served as director of policy and research for </w:t>
      </w:r>
    </w:p>
    <w:p w14:paraId="43A0EAF5" w14:textId="77777777"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former Ohio Attorney General Richard Cordray and as a reporter, editorial page editor, and </w:t>
      </w:r>
    </w:p>
    <w:p w14:paraId="0F62910C" w14:textId="77777777"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political columnist at newspapers in Northeast Ohio. He is a 2006 graduate of the E.W. Scripps </w:t>
      </w:r>
    </w:p>
    <w:p w14:paraId="53633D3E" w14:textId="77777777"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School of Journalism at Ohio University, where he also served as editor of the university’s </w:t>
      </w:r>
    </w:p>
    <w:p w14:paraId="21316318" w14:textId="77777777"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student-run newspaper, The Post.</w:t>
      </w:r>
    </w:p>
    <w:p w14:paraId="7EB354F3" w14:textId="77777777" w:rsidR="0006799F" w:rsidRDefault="0006799F">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40CEE830" w14:textId="77777777"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Kyle’s book, The Bellwether: Why Ohio Picks the President, was published in June of 2016 by </w:t>
      </w:r>
    </w:p>
    <w:p w14:paraId="5CAE414B" w14:textId="77777777"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Ohio University Press.</w:t>
      </w:r>
    </w:p>
    <w:p w14:paraId="240BBB81" w14:textId="77777777" w:rsidR="0006799F" w:rsidRDefault="0065472B">
      <w:pPr>
        <w:widowControl w:val="0"/>
        <w:tabs>
          <w:tab w:val="center" w:pos="4650"/>
        </w:tabs>
        <w:autoSpaceDE w:val="0"/>
        <w:autoSpaceDN w:val="0"/>
        <w:adjustRightInd w:val="0"/>
        <w:spacing w:before="507" w:after="0" w:line="240" w:lineRule="auto"/>
        <w:rPr>
          <w:rFonts w:ascii="Times New Roman" w:hAnsi="Times New Roman" w:cs="Times New Roman"/>
          <w:b/>
          <w:bCs/>
          <w:color w:val="000000"/>
          <w:sz w:val="30"/>
          <w:szCs w:val="30"/>
        </w:rPr>
      </w:pPr>
      <w:r>
        <w:rPr>
          <w:rFonts w:ascii="Arial" w:hAnsi="Arial" w:cs="Arial"/>
          <w:sz w:val="24"/>
          <w:szCs w:val="24"/>
        </w:rPr>
        <w:tab/>
      </w:r>
      <w:r>
        <w:rPr>
          <w:rFonts w:ascii="Times New Roman" w:hAnsi="Times New Roman" w:cs="Times New Roman"/>
          <w:b/>
          <w:bCs/>
          <w:color w:val="000000"/>
          <w:sz w:val="24"/>
          <w:szCs w:val="24"/>
        </w:rPr>
        <w:t xml:space="preserve">Jennifer </w:t>
      </w:r>
      <w:proofErr w:type="spellStart"/>
      <w:r>
        <w:rPr>
          <w:rFonts w:ascii="Times New Roman" w:hAnsi="Times New Roman" w:cs="Times New Roman"/>
          <w:b/>
          <w:bCs/>
          <w:color w:val="000000"/>
          <w:sz w:val="24"/>
          <w:szCs w:val="24"/>
        </w:rPr>
        <w:t>Shutt</w:t>
      </w:r>
      <w:proofErr w:type="spellEnd"/>
    </w:p>
    <w:p w14:paraId="712514DC" w14:textId="77777777" w:rsidR="0006799F" w:rsidRDefault="0065472B">
      <w:pPr>
        <w:widowControl w:val="0"/>
        <w:tabs>
          <w:tab w:val="left" w:pos="90"/>
        </w:tabs>
        <w:autoSpaceDE w:val="0"/>
        <w:autoSpaceDN w:val="0"/>
        <w:adjustRightInd w:val="0"/>
        <w:spacing w:before="161" w:after="0" w:line="240" w:lineRule="auto"/>
        <w:rPr>
          <w:rFonts w:ascii="Times New Roman" w:hAnsi="Times New Roman" w:cs="Times New Roman"/>
          <w:color w:val="000000"/>
          <w:sz w:val="30"/>
          <w:szCs w:val="30"/>
        </w:rPr>
      </w:pPr>
      <w:r>
        <w:rPr>
          <w:rFonts w:ascii="Times New Roman" w:hAnsi="Times New Roman" w:cs="Times New Roman"/>
          <w:color w:val="000000"/>
          <w:sz w:val="24"/>
          <w:szCs w:val="24"/>
        </w:rPr>
        <w:t xml:space="preserve">Jennifer covers the nation’s capital as a senior reporter for States Newsroom. Her coverage areas </w:t>
      </w:r>
    </w:p>
    <w:p w14:paraId="369E2353" w14:textId="77777777"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include congressional policy, politics and legal challenges with a focus on health care, </w:t>
      </w:r>
    </w:p>
    <w:p w14:paraId="6BBDF41A" w14:textId="77777777"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unemployment, housing and aid to families.</w:t>
      </w:r>
    </w:p>
    <w:p w14:paraId="714A7830" w14:textId="77777777" w:rsidR="0006799F" w:rsidRDefault="0006799F">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50F1B542" w14:textId="77777777"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Before joining States Newsroom, Jennifer covered Congress for CQ Roll Call for more than six </w:t>
      </w:r>
    </w:p>
    <w:p w14:paraId="63C38D80" w14:textId="77777777"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years. As a budget and appropriations reporter, she tracked the annual federal funding process as </w:t>
      </w:r>
    </w:p>
    <w:p w14:paraId="60185040" w14:textId="77777777"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well as disaster aid and COVID-19 spending.</w:t>
      </w:r>
    </w:p>
    <w:p w14:paraId="1FCB7E8B" w14:textId="77777777" w:rsidR="0006799F" w:rsidRDefault="0006799F">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5CC2656C" w14:textId="77777777"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Jennifer is originally from northern Pennsylvania and holds degrees in journalism and political </w:t>
      </w:r>
    </w:p>
    <w:p w14:paraId="28B9D2A7" w14:textId="77777777"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science from Penn State University. After graduating, she began her journalism career as a </w:t>
      </w:r>
    </w:p>
    <w:p w14:paraId="7BD31227" w14:textId="77777777"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reporter for The Daily Times in Maryland where she covered local and state government. </w:t>
      </w:r>
    </w:p>
    <w:p w14:paraId="6B6C58ED" w14:textId="77777777" w:rsidR="0006799F" w:rsidRDefault="0065472B">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Jennifer then moved to Washington, D.C. to work as a web producer at Politico.</w:t>
      </w:r>
    </w:p>
    <w:sectPr w:rsidR="0006799F">
      <w:pgSz w:w="12240" w:h="15840" w:code="1"/>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E54"/>
    <w:rsid w:val="0006799F"/>
    <w:rsid w:val="000D27C2"/>
    <w:rsid w:val="0024083D"/>
    <w:rsid w:val="005A0E54"/>
    <w:rsid w:val="0065472B"/>
    <w:rsid w:val="00820FF9"/>
    <w:rsid w:val="008817D7"/>
    <w:rsid w:val="00EC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BC9AE30"/>
  <w14:defaultImageDpi w14:val="0"/>
  <w15:docId w15:val="{7C9C41FA-C29C-4B13-B1B9-095B1FB49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4</Pages>
  <Words>923</Words>
  <Characters>5184</Characters>
  <Application>Microsoft Office Word</Application>
  <DocSecurity>0</DocSecurity>
  <Lines>123</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 Huder</dc:creator>
  <cp:keywords/>
  <dc:description/>
  <cp:lastModifiedBy>Josh Huder</cp:lastModifiedBy>
  <cp:revision>8</cp:revision>
  <dcterms:created xsi:type="dcterms:W3CDTF">2023-03-07T17:02:00Z</dcterms:created>
  <dcterms:modified xsi:type="dcterms:W3CDTF">2023-03-08T15:03:00Z</dcterms:modified>
</cp:coreProperties>
</file>